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37B2" w:rsidRPr="007C6BBF" w:rsidRDefault="004537B2" w:rsidP="00B95659">
      <w:pPr>
        <w:pStyle w:val="1"/>
        <w:spacing w:line="240" w:lineRule="auto"/>
      </w:pPr>
      <w:bookmarkStart w:id="0" w:name="_Toc166549809"/>
      <w:r w:rsidRPr="007C6BBF">
        <w:t>Метрики оценки качества</w:t>
      </w:r>
      <w:bookmarkEnd w:id="0"/>
      <w:r w:rsidR="00B95659">
        <w:t xml:space="preserve"> трекинга</w:t>
      </w:r>
    </w:p>
    <w:p w:rsidR="004537B2" w:rsidRDefault="004537B2" w:rsidP="00B95659">
      <w:pPr>
        <w:pStyle w:val="a3"/>
        <w:spacing w:line="240" w:lineRule="auto"/>
        <w:rPr>
          <w:color w:val="000000" w:themeColor="text1"/>
        </w:rPr>
      </w:pPr>
      <w:bookmarkStart w:id="1" w:name="OLE_LINK89"/>
      <w:bookmarkStart w:id="2" w:name="OLE_LINK90"/>
      <w:r>
        <w:rPr>
          <w:color w:val="000000" w:themeColor="text1"/>
        </w:rPr>
        <w:t>М</w:t>
      </w:r>
      <w:r w:rsidRPr="007C6BBF">
        <w:rPr>
          <w:color w:val="000000" w:themeColor="text1"/>
        </w:rPr>
        <w:t>етрики</w:t>
      </w:r>
      <w:r>
        <w:rPr>
          <w:color w:val="000000" w:themeColor="text1"/>
        </w:rPr>
        <w:t xml:space="preserve"> для оценки качества работы нейросетевой классифицирующей модели</w:t>
      </w:r>
      <w:r w:rsidRPr="007C6BBF">
        <w:rPr>
          <w:color w:val="000000" w:themeColor="text1"/>
        </w:rPr>
        <w:t xml:space="preserve"> сравнивают результат клас</w:t>
      </w:r>
      <w:r>
        <w:rPr>
          <w:color w:val="000000" w:themeColor="text1"/>
        </w:rPr>
        <w:t>сифик</w:t>
      </w:r>
      <w:r w:rsidRPr="007C6BBF">
        <w:rPr>
          <w:color w:val="000000" w:themeColor="text1"/>
        </w:rPr>
        <w:t xml:space="preserve">ации с заранее известной информацией, такой как истинные метки классов (лейблы). </w:t>
      </w:r>
      <w:bookmarkEnd w:id="1"/>
      <w:bookmarkEnd w:id="2"/>
    </w:p>
    <w:p w:rsidR="00B95659" w:rsidRDefault="00BC1B13" w:rsidP="00B95659">
      <w:pPr>
        <w:pStyle w:val="a3"/>
        <w:spacing w:line="240" w:lineRule="auto"/>
        <w:rPr>
          <w:color w:val="000000" w:themeColor="text1"/>
        </w:rPr>
      </w:pPr>
      <w:r w:rsidRPr="00BC1B13">
        <w:rPr>
          <w:color w:val="000000" w:themeColor="text1"/>
        </w:rPr>
        <w:t xml:space="preserve">По существу – это общий вопрос о критериях проверки правильности </w:t>
      </w:r>
      <w:r w:rsidR="00B95659">
        <w:rPr>
          <w:color w:val="000000" w:themeColor="text1"/>
        </w:rPr>
        <w:t xml:space="preserve">статистических </w:t>
      </w:r>
      <w:r w:rsidRPr="00BC1B13">
        <w:rPr>
          <w:color w:val="000000" w:themeColor="text1"/>
        </w:rPr>
        <w:t xml:space="preserve">гипотез, основной и альтернативной. Ошибки классификации бывают двух видов: </w:t>
      </w:r>
      <w:r w:rsidRPr="00BC1B13">
        <w:rPr>
          <w:color w:val="000000" w:themeColor="text1"/>
          <w:lang w:val="en-US"/>
        </w:rPr>
        <w:t>FP</w:t>
      </w:r>
      <w:r w:rsidRPr="00BC1B13">
        <w:rPr>
          <w:color w:val="000000" w:themeColor="text1"/>
        </w:rPr>
        <w:t xml:space="preserve"> и </w:t>
      </w:r>
      <w:r w:rsidRPr="00BC1B13">
        <w:rPr>
          <w:color w:val="000000" w:themeColor="text1"/>
          <w:lang w:val="en-US"/>
        </w:rPr>
        <w:t>FN</w:t>
      </w:r>
      <w:r w:rsidRPr="00BC1B13">
        <w:rPr>
          <w:color w:val="000000" w:themeColor="text1"/>
        </w:rPr>
        <w:t xml:space="preserve">. В статистике </w:t>
      </w:r>
      <w:r w:rsidRPr="00BC1B13">
        <w:rPr>
          <w:color w:val="000000" w:themeColor="text1"/>
          <w:lang w:val="en-US"/>
        </w:rPr>
        <w:t>FP</w:t>
      </w:r>
      <w:r w:rsidRPr="00BC1B13">
        <w:rPr>
          <w:color w:val="000000" w:themeColor="text1"/>
        </w:rPr>
        <w:t xml:space="preserve"> называют ошибкой I-го рода, а </w:t>
      </w:r>
      <w:r w:rsidRPr="00BC1B13">
        <w:rPr>
          <w:color w:val="000000" w:themeColor="text1"/>
          <w:lang w:val="en-US"/>
        </w:rPr>
        <w:t>FN</w:t>
      </w:r>
      <w:r w:rsidRPr="00BC1B13">
        <w:rPr>
          <w:color w:val="000000" w:themeColor="text1"/>
        </w:rPr>
        <w:t xml:space="preserve"> — ошибкой II-го рода</w:t>
      </w:r>
      <w:r w:rsidR="00B95659">
        <w:rPr>
          <w:color w:val="000000" w:themeColor="text1"/>
        </w:rPr>
        <w:t xml:space="preserve"> (см. рисунок)</w:t>
      </w:r>
      <w:r w:rsidRPr="00BC1B13">
        <w:rPr>
          <w:color w:val="000000" w:themeColor="text1"/>
        </w:rPr>
        <w:t>.</w:t>
      </w:r>
    </w:p>
    <w:p w:rsidR="00BC1B13" w:rsidRPr="00BC1B13" w:rsidRDefault="00B95659" w:rsidP="00B95659">
      <w:pPr>
        <w:pStyle w:val="a3"/>
        <w:spacing w:line="240" w:lineRule="auto"/>
        <w:rPr>
          <w:color w:val="000000" w:themeColor="text1"/>
        </w:rPr>
      </w:pPr>
      <w:r w:rsidRPr="00BC1B13">
        <w:rPr>
          <w:noProof/>
          <w:color w:val="000000" w:themeColor="text1"/>
        </w:rPr>
        <w:drawing>
          <wp:inline distT="0" distB="0" distL="0" distR="0" wp14:anchorId="5BF444BC" wp14:editId="44FDBE08">
            <wp:extent cx="4157980" cy="1912755"/>
            <wp:effectExtent l="0" t="0" r="0" b="0"/>
            <wp:docPr id="20" name="Рисунок 19">
              <a:extLst xmlns:a="http://schemas.openxmlformats.org/drawingml/2006/main">
                <a:ext uri="{FF2B5EF4-FFF2-40B4-BE49-F238E27FC236}">
                  <a16:creationId xmlns:a16="http://schemas.microsoft.com/office/drawing/2014/main" id="{DF7DB6F7-BC6E-4E10-8ACC-1A12C749A7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19">
                      <a:extLst>
                        <a:ext uri="{FF2B5EF4-FFF2-40B4-BE49-F238E27FC236}">
                          <a16:creationId xmlns:a16="http://schemas.microsoft.com/office/drawing/2014/main" id="{DF7DB6F7-BC6E-4E10-8ACC-1A12C749A7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35000"/>
                              </a14:imgEffect>
                              <a14:imgEffect>
                                <a14:saturation sat="210000"/>
                              </a14:imgEffect>
                              <a14:imgEffect>
                                <a14:brightnessContrast bright="-19000" contrast="74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0704" cy="191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1B13" w:rsidRPr="00BC1B13">
        <w:rPr>
          <w:color w:val="000000" w:themeColor="text1"/>
        </w:rPr>
        <w:t xml:space="preserve"> </w:t>
      </w:r>
    </w:p>
    <w:p w:rsidR="00B95659" w:rsidRPr="007C6BBF" w:rsidRDefault="00B95659" w:rsidP="00B95659">
      <w:pPr>
        <w:pStyle w:val="a3"/>
        <w:spacing w:line="240" w:lineRule="auto"/>
        <w:rPr>
          <w:color w:val="000000" w:themeColor="text1"/>
        </w:rPr>
      </w:pPr>
      <w:r w:rsidRPr="007C6BBF">
        <w:rPr>
          <w:color w:val="000000" w:themeColor="text1"/>
        </w:rPr>
        <w:t>Где:</w:t>
      </w:r>
    </w:p>
    <w:p w:rsidR="00B95659" w:rsidRPr="007C6BBF" w:rsidRDefault="00B95659" w:rsidP="00167D5D">
      <w:pPr>
        <w:pStyle w:val="a3"/>
        <w:numPr>
          <w:ilvl w:val="0"/>
          <w:numId w:val="2"/>
        </w:numPr>
        <w:spacing w:line="240" w:lineRule="auto"/>
        <w:ind w:left="0" w:firstLine="709"/>
        <w:rPr>
          <w:color w:val="000000" w:themeColor="text1"/>
        </w:rPr>
      </w:pPr>
      <w:r w:rsidRPr="007C6BBF">
        <w:rPr>
          <w:rFonts w:ascii="Cambria Math" w:eastAsiaTheme="majorEastAsia" w:hAnsi="Cambria Math" w:cs="Cambria Math"/>
          <w:color w:val="000000" w:themeColor="text1"/>
        </w:rPr>
        <w:t>𝑇𝑃</w:t>
      </w:r>
      <w:r w:rsidRPr="007C6BBF">
        <w:rPr>
          <w:color w:val="000000" w:themeColor="text1"/>
        </w:rPr>
        <w:t xml:space="preserve"> (</w:t>
      </w:r>
      <w:r w:rsidRPr="007C6BBF">
        <w:rPr>
          <w:i/>
          <w:iCs/>
          <w:color w:val="000000" w:themeColor="text1"/>
        </w:rPr>
        <w:t xml:space="preserve">True </w:t>
      </w:r>
      <w:proofErr w:type="spellStart"/>
      <w:r w:rsidRPr="007C6BBF">
        <w:rPr>
          <w:i/>
          <w:iCs/>
          <w:color w:val="000000" w:themeColor="text1"/>
        </w:rPr>
        <w:t>Positive</w:t>
      </w:r>
      <w:proofErr w:type="spellEnd"/>
      <w:r w:rsidRPr="007C6BBF">
        <w:rPr>
          <w:color w:val="000000" w:themeColor="text1"/>
        </w:rPr>
        <w:t>) - количество истинно положительных предсказаний</w:t>
      </w:r>
      <w:r w:rsidRPr="00CB1AB0">
        <w:rPr>
          <w:color w:val="000000" w:themeColor="text1"/>
        </w:rPr>
        <w:t>;</w:t>
      </w:r>
    </w:p>
    <w:p w:rsidR="00B95659" w:rsidRPr="007C6BBF" w:rsidRDefault="00B95659" w:rsidP="00167D5D">
      <w:pPr>
        <w:pStyle w:val="a3"/>
        <w:numPr>
          <w:ilvl w:val="0"/>
          <w:numId w:val="2"/>
        </w:numPr>
        <w:spacing w:line="240" w:lineRule="auto"/>
        <w:ind w:left="0" w:firstLine="709"/>
        <w:rPr>
          <w:color w:val="000000" w:themeColor="text1"/>
        </w:rPr>
      </w:pPr>
      <w:r w:rsidRPr="007C6BBF">
        <w:rPr>
          <w:rFonts w:ascii="Cambria Math" w:eastAsiaTheme="majorEastAsia" w:hAnsi="Cambria Math" w:cs="Cambria Math"/>
          <w:color w:val="000000" w:themeColor="text1"/>
        </w:rPr>
        <w:t>𝑇𝑁</w:t>
      </w:r>
      <w:r w:rsidRPr="007C6BBF">
        <w:rPr>
          <w:rFonts w:eastAsiaTheme="majorEastAsia"/>
          <w:color w:val="000000" w:themeColor="text1"/>
        </w:rPr>
        <w:t xml:space="preserve"> </w:t>
      </w:r>
      <w:r w:rsidRPr="007C6BBF">
        <w:rPr>
          <w:color w:val="000000" w:themeColor="text1"/>
        </w:rPr>
        <w:t>(</w:t>
      </w:r>
      <w:r w:rsidRPr="007C6BBF">
        <w:rPr>
          <w:i/>
          <w:iCs/>
          <w:color w:val="000000" w:themeColor="text1"/>
        </w:rPr>
        <w:t xml:space="preserve">True </w:t>
      </w:r>
      <w:proofErr w:type="spellStart"/>
      <w:r w:rsidRPr="007C6BBF">
        <w:rPr>
          <w:i/>
          <w:iCs/>
          <w:color w:val="000000" w:themeColor="text1"/>
        </w:rPr>
        <w:t>Negative</w:t>
      </w:r>
      <w:proofErr w:type="spellEnd"/>
      <w:r w:rsidRPr="007C6BBF">
        <w:rPr>
          <w:color w:val="000000" w:themeColor="text1"/>
        </w:rPr>
        <w:t>) - количество истинно отрицательных предсказаний</w:t>
      </w:r>
      <w:r w:rsidRPr="00CB1AB0">
        <w:rPr>
          <w:color w:val="000000" w:themeColor="text1"/>
        </w:rPr>
        <w:t>;</w:t>
      </w:r>
    </w:p>
    <w:p w:rsidR="00B95659" w:rsidRPr="007C6BBF" w:rsidRDefault="00B95659" w:rsidP="00167D5D">
      <w:pPr>
        <w:pStyle w:val="a3"/>
        <w:numPr>
          <w:ilvl w:val="0"/>
          <w:numId w:val="2"/>
        </w:numPr>
        <w:spacing w:line="240" w:lineRule="auto"/>
        <w:ind w:left="0" w:firstLine="709"/>
        <w:rPr>
          <w:color w:val="000000" w:themeColor="text1"/>
        </w:rPr>
      </w:pPr>
      <w:r w:rsidRPr="007C6BBF">
        <w:rPr>
          <w:rFonts w:ascii="Cambria Math" w:eastAsiaTheme="majorEastAsia" w:hAnsi="Cambria Math" w:cs="Cambria Math"/>
          <w:color w:val="000000" w:themeColor="text1"/>
        </w:rPr>
        <w:t>𝐹𝑃</w:t>
      </w:r>
      <w:r w:rsidRPr="007C6BBF">
        <w:rPr>
          <w:color w:val="000000" w:themeColor="text1"/>
        </w:rPr>
        <w:t xml:space="preserve"> (</w:t>
      </w:r>
      <w:proofErr w:type="spellStart"/>
      <w:r w:rsidRPr="007C6BBF">
        <w:rPr>
          <w:i/>
          <w:iCs/>
          <w:color w:val="000000" w:themeColor="text1"/>
        </w:rPr>
        <w:t>False</w:t>
      </w:r>
      <w:proofErr w:type="spellEnd"/>
      <w:r w:rsidRPr="007C6BBF">
        <w:rPr>
          <w:i/>
          <w:iCs/>
          <w:color w:val="000000" w:themeColor="text1"/>
        </w:rPr>
        <w:t xml:space="preserve"> </w:t>
      </w:r>
      <w:proofErr w:type="spellStart"/>
      <w:r w:rsidRPr="007C6BBF">
        <w:rPr>
          <w:i/>
          <w:iCs/>
          <w:color w:val="000000" w:themeColor="text1"/>
        </w:rPr>
        <w:t>Positive</w:t>
      </w:r>
      <w:proofErr w:type="spellEnd"/>
      <w:r w:rsidRPr="007C6BBF">
        <w:rPr>
          <w:color w:val="000000" w:themeColor="text1"/>
        </w:rPr>
        <w:t>) - количество ложно положительных предсказаний</w:t>
      </w:r>
      <w:r w:rsidRPr="00CB1AB0">
        <w:rPr>
          <w:color w:val="000000" w:themeColor="text1"/>
        </w:rPr>
        <w:t>;</w:t>
      </w:r>
    </w:p>
    <w:p w:rsidR="00B95659" w:rsidRDefault="00B95659" w:rsidP="00167D5D">
      <w:pPr>
        <w:pStyle w:val="a3"/>
        <w:numPr>
          <w:ilvl w:val="0"/>
          <w:numId w:val="2"/>
        </w:numPr>
        <w:spacing w:line="240" w:lineRule="auto"/>
        <w:ind w:left="0" w:firstLine="709"/>
        <w:rPr>
          <w:color w:val="000000" w:themeColor="text1"/>
        </w:rPr>
      </w:pPr>
      <w:r w:rsidRPr="007C6BBF">
        <w:rPr>
          <w:rFonts w:ascii="Cambria Math" w:eastAsiaTheme="majorEastAsia" w:hAnsi="Cambria Math" w:cs="Cambria Math"/>
          <w:color w:val="000000" w:themeColor="text1"/>
        </w:rPr>
        <w:t>𝐹𝑁</w:t>
      </w:r>
      <w:r w:rsidRPr="007C6BBF">
        <w:rPr>
          <w:color w:val="000000" w:themeColor="text1"/>
        </w:rPr>
        <w:t xml:space="preserve"> (</w:t>
      </w:r>
      <w:proofErr w:type="spellStart"/>
      <w:r w:rsidRPr="007C6BBF">
        <w:rPr>
          <w:i/>
          <w:iCs/>
          <w:color w:val="000000" w:themeColor="text1"/>
        </w:rPr>
        <w:t>False</w:t>
      </w:r>
      <w:proofErr w:type="spellEnd"/>
      <w:r w:rsidRPr="007C6BBF">
        <w:rPr>
          <w:i/>
          <w:iCs/>
          <w:color w:val="000000" w:themeColor="text1"/>
        </w:rPr>
        <w:t xml:space="preserve"> </w:t>
      </w:r>
      <w:proofErr w:type="spellStart"/>
      <w:r w:rsidRPr="007C6BBF">
        <w:rPr>
          <w:i/>
          <w:iCs/>
          <w:color w:val="000000" w:themeColor="text1"/>
        </w:rPr>
        <w:t>Negative</w:t>
      </w:r>
      <w:proofErr w:type="spellEnd"/>
      <w:r w:rsidRPr="007C6BBF">
        <w:rPr>
          <w:color w:val="000000" w:themeColor="text1"/>
        </w:rPr>
        <w:t>) - количество ложно отрицательных предсказаний.</w:t>
      </w:r>
    </w:p>
    <w:p w:rsidR="00BC1B13" w:rsidRDefault="00BC1B13" w:rsidP="00B95659">
      <w:pPr>
        <w:pStyle w:val="a3"/>
        <w:spacing w:line="240" w:lineRule="auto"/>
        <w:rPr>
          <w:color w:val="000000" w:themeColor="text1"/>
        </w:rPr>
      </w:pPr>
    </w:p>
    <w:p w:rsidR="00167D5D" w:rsidRDefault="00B95659" w:rsidP="00B95659">
      <w:pPr>
        <w:pStyle w:val="a3"/>
        <w:spacing w:line="240" w:lineRule="auto"/>
        <w:rPr>
          <w:color w:val="000000" w:themeColor="text1"/>
        </w:rPr>
      </w:pPr>
      <w:r>
        <w:rPr>
          <w:color w:val="000000" w:themeColor="text1"/>
        </w:rPr>
        <w:t>В задачах трекинга применяются</w:t>
      </w:r>
      <w:r w:rsidR="00BC1B13" w:rsidRPr="00B95659">
        <w:rPr>
          <w:color w:val="000000" w:themeColor="text1"/>
        </w:rPr>
        <w:t xml:space="preserve"> </w:t>
      </w:r>
      <w:r w:rsidR="00BC1B13">
        <w:rPr>
          <w:color w:val="000000" w:themeColor="text1"/>
        </w:rPr>
        <w:t>следующие</w:t>
      </w:r>
      <w:r w:rsidR="00BC1B13" w:rsidRPr="00B95659">
        <w:rPr>
          <w:color w:val="000000" w:themeColor="text1"/>
        </w:rPr>
        <w:t xml:space="preserve"> </w:t>
      </w:r>
      <w:r w:rsidR="00BC1B13">
        <w:rPr>
          <w:color w:val="000000" w:themeColor="text1"/>
        </w:rPr>
        <w:t>метрики</w:t>
      </w:r>
      <w:r w:rsidR="00BC1B13" w:rsidRPr="00B95659">
        <w:rPr>
          <w:color w:val="000000" w:themeColor="text1"/>
        </w:rPr>
        <w:t xml:space="preserve">: </w:t>
      </w:r>
      <w:r w:rsidR="004537B2" w:rsidRPr="00B95659">
        <w:rPr>
          <w:color w:val="000000" w:themeColor="text1"/>
        </w:rPr>
        <w:t xml:space="preserve"> </w:t>
      </w:r>
      <w:bookmarkStart w:id="3" w:name="OLE_LINK24"/>
    </w:p>
    <w:p w:rsidR="004537B2" w:rsidRPr="00167D5D" w:rsidRDefault="00F34D72" w:rsidP="00B95659">
      <w:pPr>
        <w:pStyle w:val="a3"/>
        <w:spacing w:line="240" w:lineRule="auto"/>
        <w:rPr>
          <w:b/>
          <w:bCs/>
          <w:i/>
          <w:iCs/>
          <w:color w:val="000000" w:themeColor="text1"/>
        </w:rPr>
      </w:pPr>
      <w:r w:rsidRPr="00F34D72">
        <w:rPr>
          <w:b/>
          <w:bCs/>
          <w:i/>
          <w:iCs/>
          <w:color w:val="000000" w:themeColor="text1"/>
          <w:lang w:val="en-US"/>
        </w:rPr>
        <w:t>Accuracy</w:t>
      </w:r>
      <w:r w:rsidR="00B95659">
        <w:rPr>
          <w:b/>
          <w:bCs/>
          <w:i/>
          <w:iCs/>
          <w:color w:val="000000" w:themeColor="text1"/>
        </w:rPr>
        <w:t xml:space="preserve"> (общая эффективность)</w:t>
      </w:r>
      <w:r w:rsidRPr="00B95659">
        <w:rPr>
          <w:b/>
          <w:bCs/>
          <w:color w:val="000000" w:themeColor="text1"/>
        </w:rPr>
        <w:t xml:space="preserve">. </w:t>
      </w:r>
      <w:r w:rsidRPr="00F34D72">
        <w:rPr>
          <w:b/>
          <w:bCs/>
          <w:i/>
          <w:iCs/>
          <w:color w:val="000000" w:themeColor="text1"/>
          <w:lang w:val="en-US"/>
        </w:rPr>
        <w:t>Recall</w:t>
      </w:r>
      <w:r w:rsidR="00B95659" w:rsidRPr="00167D5D">
        <w:rPr>
          <w:b/>
          <w:bCs/>
          <w:i/>
          <w:iCs/>
          <w:color w:val="000000" w:themeColor="text1"/>
        </w:rPr>
        <w:t xml:space="preserve"> (</w:t>
      </w:r>
      <w:r w:rsidR="00B95659" w:rsidRPr="00E36450">
        <w:rPr>
          <w:rFonts w:ascii="Arial" w:hAnsi="Arial" w:cs="Arial"/>
          <w:color w:val="111111"/>
          <w:szCs w:val="24"/>
        </w:rPr>
        <w:t>полнота</w:t>
      </w:r>
      <w:r w:rsidR="00B95659" w:rsidRPr="00167D5D">
        <w:rPr>
          <w:rFonts w:ascii="Arial" w:hAnsi="Arial" w:cs="Arial"/>
          <w:color w:val="111111"/>
          <w:szCs w:val="24"/>
        </w:rPr>
        <w:t>)</w:t>
      </w:r>
      <w:r w:rsidRPr="00167D5D">
        <w:rPr>
          <w:b/>
          <w:bCs/>
          <w:color w:val="000000" w:themeColor="text1"/>
        </w:rPr>
        <w:t xml:space="preserve">, </w:t>
      </w:r>
      <w:r w:rsidR="004537B2" w:rsidRPr="00F34D72">
        <w:rPr>
          <w:b/>
          <w:bCs/>
          <w:i/>
          <w:iCs/>
          <w:color w:val="000000" w:themeColor="text1"/>
          <w:lang w:val="en-US"/>
        </w:rPr>
        <w:t>Precision</w:t>
      </w:r>
      <w:r w:rsidR="00A93AE0">
        <w:rPr>
          <w:b/>
          <w:bCs/>
          <w:i/>
          <w:iCs/>
          <w:color w:val="000000" w:themeColor="text1"/>
        </w:rPr>
        <w:t xml:space="preserve"> </w:t>
      </w:r>
      <w:r w:rsidR="00A93AE0" w:rsidRPr="00A93AE0">
        <w:rPr>
          <w:color w:val="111111"/>
          <w:szCs w:val="24"/>
          <w:shd w:val="clear" w:color="auto" w:fill="FFFFFF"/>
        </w:rPr>
        <w:t>(точность)</w:t>
      </w:r>
      <w:r w:rsidR="004537B2" w:rsidRPr="00167D5D">
        <w:rPr>
          <w:b/>
          <w:bCs/>
          <w:color w:val="000000" w:themeColor="text1"/>
        </w:rPr>
        <w:t xml:space="preserve">, </w:t>
      </w:r>
      <w:bookmarkEnd w:id="3"/>
      <w:r w:rsidR="004537B2" w:rsidRPr="00F34D72">
        <w:rPr>
          <w:b/>
          <w:bCs/>
          <w:i/>
          <w:iCs/>
          <w:color w:val="000000" w:themeColor="text1"/>
          <w:lang w:val="en-US"/>
        </w:rPr>
        <w:t>F</w:t>
      </w:r>
      <w:r w:rsidR="004537B2" w:rsidRPr="00167D5D">
        <w:rPr>
          <w:b/>
          <w:bCs/>
          <w:i/>
          <w:iCs/>
          <w:color w:val="000000" w:themeColor="text1"/>
        </w:rPr>
        <w:t>1-</w:t>
      </w:r>
      <w:r w:rsidR="004537B2" w:rsidRPr="00F34D72">
        <w:rPr>
          <w:b/>
          <w:bCs/>
          <w:i/>
          <w:iCs/>
          <w:color w:val="000000" w:themeColor="text1"/>
          <w:lang w:val="en-US"/>
        </w:rPr>
        <w:t>score</w:t>
      </w:r>
    </w:p>
    <w:p w:rsidR="00F34D72" w:rsidRPr="00F34D72" w:rsidRDefault="00F34D72" w:rsidP="00B95659">
      <w:pPr>
        <w:pStyle w:val="a3"/>
        <w:spacing w:line="240" w:lineRule="auto"/>
        <w:rPr>
          <w:b/>
          <w:bCs/>
          <w:color w:val="000000" w:themeColor="text1"/>
          <w:lang w:val="en-US"/>
        </w:rPr>
      </w:pPr>
      <w:r w:rsidRPr="00167D5D">
        <w:rPr>
          <w:b/>
          <w:bCs/>
          <w:color w:val="000000" w:themeColor="text1"/>
        </w:rPr>
        <w:t xml:space="preserve">                                                 </w:t>
      </w:r>
      <m:oMath>
        <m:r>
          <m:rPr>
            <m:nor/>
          </m:rPr>
          <w:rPr>
            <w:b/>
            <w:bCs/>
            <w:color w:val="000000" w:themeColor="text1"/>
            <w:lang w:val="en-US"/>
          </w:rPr>
          <m:t>Accuracy</m:t>
        </m:r>
        <m:r>
          <m:rPr>
            <m:sty m:val="b"/>
          </m:rPr>
          <w:rPr>
            <w:rFonts w:ascii="Cambria Math" w:hAnsi="Cambria Math"/>
            <w:color w:val="000000" w:themeColor="text1"/>
            <w:lang w:val="en-US"/>
          </w:rPr>
          <m:t>=</m:t>
        </m:r>
        <m:f>
          <m:fPr>
            <m:ctrlPr>
              <w:rPr>
                <w:rFonts w:ascii="Cambria Math" w:hAnsi="Cambria Math"/>
                <w:b/>
                <w:bCs/>
                <w:color w:val="000000" w:themeColor="text1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TP</m:t>
            </m:r>
            <m:r>
              <m:rPr>
                <m:sty m:val="b"/>
              </m:rPr>
              <w:rPr>
                <w:rFonts w:ascii="Cambria Math" w:hAnsi="Cambria Math"/>
                <w:color w:val="000000" w:themeColor="text1"/>
                <w:lang w:val="en-US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TN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TP</m:t>
            </m:r>
            <m:r>
              <m:rPr>
                <m:sty m:val="b"/>
              </m:rPr>
              <w:rPr>
                <w:rFonts w:ascii="Cambria Math" w:hAnsi="Cambria Math"/>
                <w:color w:val="000000" w:themeColor="text1"/>
                <w:lang w:val="en-US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TN</m:t>
            </m:r>
            <m:r>
              <m:rPr>
                <m:sty m:val="b"/>
              </m:rPr>
              <w:rPr>
                <w:rFonts w:ascii="Cambria Math" w:hAnsi="Cambria Math"/>
                <w:color w:val="000000" w:themeColor="text1"/>
                <w:lang w:val="en-US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FP</m:t>
            </m:r>
            <m:r>
              <m:rPr>
                <m:sty m:val="b"/>
              </m:rPr>
              <w:rPr>
                <w:rFonts w:ascii="Cambria Math" w:hAnsi="Cambria Math"/>
                <w:color w:val="000000" w:themeColor="text1"/>
                <w:lang w:val="en-US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FN</m:t>
            </m:r>
          </m:den>
        </m:f>
        <m:r>
          <m:rPr>
            <m:sty m:val="b"/>
          </m:rPr>
          <w:rPr>
            <w:rFonts w:ascii="Cambria Math" w:hAnsi="Cambria Math"/>
            <w:color w:val="000000" w:themeColor="text1"/>
            <w:lang w:val="en-US"/>
          </w:rPr>
          <m:t xml:space="preserve"> </m:t>
        </m:r>
        <m:r>
          <m:rPr>
            <m:sty m:val="bi"/>
          </m:rPr>
          <w:rPr>
            <w:rFonts w:ascii="Cambria Math" w:hAnsi="Cambria Math"/>
            <w:color w:val="000000" w:themeColor="text1"/>
            <w:lang w:val="en-US"/>
          </w:rPr>
          <m:t xml:space="preserve">                                                                       </m:t>
        </m:r>
        <m:d>
          <m:dPr>
            <m:ctrlPr>
              <w:rPr>
                <w:rFonts w:ascii="Cambria Math" w:hAnsi="Cambria Math"/>
                <w:b/>
                <w:bCs/>
                <w:color w:val="000000" w:themeColor="text1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lang w:val="en-US"/>
              </w:rPr>
              <m:t>1</m:t>
            </m:r>
          </m:e>
        </m:d>
      </m:oMath>
    </w:p>
    <w:p w:rsidR="00F34D72" w:rsidRPr="00F34D72" w:rsidRDefault="00000000" w:rsidP="00B95659">
      <w:pPr>
        <w:pStyle w:val="a3"/>
        <w:spacing w:line="240" w:lineRule="auto"/>
        <w:rPr>
          <w:b/>
          <w:bCs/>
          <w:color w:val="000000" w:themeColor="text1"/>
          <w:lang w:val="en-US"/>
        </w:rPr>
      </w:pPr>
      <m:oMathPara>
        <m:oMath>
          <m:eqArr>
            <m:eqArrPr>
              <m:maxDist m:val="1"/>
              <m:ctrlPr>
                <w:rPr>
                  <w:rFonts w:ascii="Cambria Math" w:hAnsi="Cambria Math"/>
                  <w:b/>
                  <w:bCs/>
                  <w:color w:val="000000" w:themeColor="text1"/>
                </w:rPr>
              </m:ctrlPr>
            </m:eqArrPr>
            <m:e>
              <m:r>
                <m:rPr>
                  <m:nor/>
                </m:rPr>
                <w:rPr>
                  <w:b/>
                  <w:bCs/>
                  <w:color w:val="000000" w:themeColor="text1"/>
                  <w:lang w:val="en-US"/>
                </w:rPr>
                <m:t>Recall</m:t>
              </m:r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color w:val="000000" w:themeColor="text1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</w:rPr>
                    <m:t>TP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</w:rPr>
                    <m:t>TP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</w:rPr>
                    <m:t>FN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  <w:lang w:val="en-US"/>
                </w:rPr>
                <m:t>#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color w:val="000000" w:themeColor="text1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e>
              </m:d>
            </m:e>
          </m:eqArr>
        </m:oMath>
      </m:oMathPara>
    </w:p>
    <w:bookmarkStart w:id="4" w:name="OLE_LINK25"/>
    <w:p w:rsidR="004537B2" w:rsidRPr="00F34D72" w:rsidRDefault="00000000" w:rsidP="00B95659">
      <w:pPr>
        <w:pStyle w:val="a3"/>
        <w:spacing w:line="240" w:lineRule="auto"/>
        <w:rPr>
          <w:b/>
          <w:bCs/>
          <w:color w:val="000000" w:themeColor="text1"/>
          <w:lang w:val="en-US"/>
        </w:rPr>
      </w:pPr>
      <m:oMathPara>
        <m:oMath>
          <m:eqArr>
            <m:eqArrPr>
              <m:maxDist m:val="1"/>
              <m:ctrlPr>
                <w:rPr>
                  <w:rFonts w:ascii="Cambria Math" w:hAnsi="Cambria Math"/>
                  <w:b/>
                  <w:bCs/>
                  <w:color w:val="000000" w:themeColor="text1"/>
                </w:rPr>
              </m:ctrlPr>
            </m:eqArrPr>
            <m:e>
              <m:r>
                <m:rPr>
                  <m:nor/>
                </m:rPr>
                <w:rPr>
                  <w:b/>
                  <w:bCs/>
                  <w:color w:val="000000" w:themeColor="text1"/>
                  <w:lang w:val="en-US"/>
                </w:rPr>
                <m:t>Precision</m:t>
              </m:r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color w:val="000000" w:themeColor="text1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</w:rPr>
                    <m:t>TP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</w:rPr>
                    <m:t>TP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</w:rPr>
                    <m:t>FP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  <w:lang w:val="en-US"/>
                </w:rPr>
                <m:t>#(</m:t>
              </m:r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lang w:val="en-US"/>
                </w:rPr>
                <m:t>)</m:t>
              </m:r>
            </m:e>
          </m:eqArr>
        </m:oMath>
      </m:oMathPara>
    </w:p>
    <w:p w:rsidR="004537B2" w:rsidRPr="00F34D72" w:rsidRDefault="00000000" w:rsidP="00B95659">
      <w:pPr>
        <w:pStyle w:val="a3"/>
        <w:spacing w:line="240" w:lineRule="auto"/>
        <w:rPr>
          <w:b/>
          <w:bCs/>
          <w:color w:val="000000" w:themeColor="text1"/>
          <w:lang w:val="en-US"/>
        </w:rPr>
      </w:pPr>
      <m:oMathPara>
        <m:oMath>
          <m:eqArr>
            <m:eqArrPr>
              <m:maxDist m:val="1"/>
              <m:ctrlPr>
                <w:rPr>
                  <w:rFonts w:ascii="Cambria Math" w:hAnsi="Cambria Math"/>
                  <w:b/>
                  <w:bCs/>
                  <w:color w:val="000000" w:themeColor="text1"/>
                </w:rPr>
              </m:ctrlPr>
            </m:eqArrPr>
            <m:e>
              <m:r>
                <m:rPr>
                  <m:nor/>
                </m:rPr>
                <w:rPr>
                  <w:b/>
                  <w:bCs/>
                  <w:color w:val="000000" w:themeColor="text1"/>
                  <w:lang w:val="en-US"/>
                </w:rPr>
                <m:t>F1-score</m:t>
              </m:r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color w:val="000000" w:themeColor="text1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2×</m:t>
                  </m:r>
                  <m:r>
                    <m:rPr>
                      <m:nor/>
                    </m:rPr>
                    <w:rPr>
                      <w:b/>
                      <w:bCs/>
                      <w:color w:val="000000" w:themeColor="text1"/>
                      <w:lang w:val="en-US"/>
                    </w:rPr>
                    <m:t>Precision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×</m:t>
                  </m:r>
                  <m:r>
                    <m:rPr>
                      <m:nor/>
                    </m:rPr>
                    <w:rPr>
                      <w:b/>
                      <w:bCs/>
                      <w:color w:val="000000" w:themeColor="text1"/>
                      <w:lang w:val="en-US"/>
                    </w:rPr>
                    <m:t>Recall</m:t>
                  </m:r>
                </m:num>
                <m:den>
                  <m:r>
                    <m:rPr>
                      <m:nor/>
                    </m:rPr>
                    <w:rPr>
                      <w:b/>
                      <w:bCs/>
                      <w:color w:val="000000" w:themeColor="text1"/>
                      <w:lang w:val="en-US"/>
                    </w:rPr>
                    <m:t>Precision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+</m:t>
                  </m:r>
                  <m:r>
                    <m:rPr>
                      <m:nor/>
                    </m:rPr>
                    <w:rPr>
                      <w:b/>
                      <w:bCs/>
                      <w:color w:val="000000" w:themeColor="text1"/>
                      <w:lang w:val="en-US"/>
                    </w:rPr>
                    <m:t>Recall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  <w:lang w:val="en-US"/>
                </w:rPr>
                <m:t>#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color w:val="000000" w:themeColor="text1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4</m:t>
                  </m:r>
                </m:e>
              </m:d>
            </m:e>
          </m:eqArr>
        </m:oMath>
      </m:oMathPara>
    </w:p>
    <w:bookmarkEnd w:id="4"/>
    <w:p w:rsidR="00BC1B13" w:rsidRPr="0063622F" w:rsidRDefault="00BC1B13" w:rsidP="00B95659">
      <w:pPr>
        <w:pStyle w:val="a3"/>
        <w:spacing w:line="240" w:lineRule="auto"/>
        <w:ind w:firstLine="0"/>
        <w:rPr>
          <w:color w:val="000000" w:themeColor="text1"/>
          <w:lang w:val="en-US"/>
        </w:rPr>
      </w:pPr>
    </w:p>
    <w:p w:rsidR="00BC1B13" w:rsidRPr="00A93AE0" w:rsidRDefault="00BC1B13" w:rsidP="00B95659">
      <w:pPr>
        <w:pStyle w:val="a3"/>
        <w:spacing w:line="240" w:lineRule="auto"/>
        <w:rPr>
          <w:color w:val="000000" w:themeColor="text1"/>
          <w:szCs w:val="24"/>
        </w:rPr>
      </w:pPr>
      <w:r w:rsidRPr="00BC1B13">
        <w:rPr>
          <w:color w:val="000000" w:themeColor="text1"/>
          <w:szCs w:val="24"/>
        </w:rPr>
        <w:t xml:space="preserve">Первая наивная оценка эффективности трекинга </w:t>
      </w:r>
      <w:r w:rsidR="00B95659" w:rsidRPr="00A93AE0">
        <w:rPr>
          <w:color w:val="000000" w:themeColor="text1"/>
          <w:szCs w:val="24"/>
        </w:rPr>
        <w:t xml:space="preserve">(1) </w:t>
      </w:r>
      <w:r w:rsidRPr="00BC1B13">
        <w:rPr>
          <w:color w:val="000000" w:themeColor="text1"/>
          <w:szCs w:val="24"/>
        </w:rPr>
        <w:t>по процентному  отношению числа найденных треков к общему числу треков-кандидатов (</w:t>
      </w:r>
      <w:r w:rsidRPr="00BC1B13">
        <w:rPr>
          <w:color w:val="000000" w:themeColor="text1"/>
          <w:szCs w:val="24"/>
          <w:u w:val="single"/>
          <w:lang w:val="en-US"/>
        </w:rPr>
        <w:t>accuracy</w:t>
      </w:r>
      <w:r w:rsidRPr="00BC1B13">
        <w:rPr>
          <w:color w:val="000000" w:themeColor="text1"/>
          <w:szCs w:val="24"/>
        </w:rPr>
        <w:t xml:space="preserve">)– бесполезна и даже опасна, т.к. наша выборка очень сильно </w:t>
      </w:r>
      <w:proofErr w:type="spellStart"/>
      <w:r w:rsidRPr="00BC1B13">
        <w:rPr>
          <w:color w:val="000000" w:themeColor="text1"/>
          <w:szCs w:val="24"/>
        </w:rPr>
        <w:t>несбалансирована</w:t>
      </w:r>
      <w:proofErr w:type="spellEnd"/>
      <w:r w:rsidRPr="00BC1B13">
        <w:rPr>
          <w:color w:val="000000" w:themeColor="text1"/>
          <w:szCs w:val="24"/>
        </w:rPr>
        <w:t xml:space="preserve"> и среди треков-кандидатов может оказаться слишком много ложных, образованных из шумовых отсчетов и кусков разных треков, так что среди распознанных, кроме тех, что в самом деле являются реальными треками </w:t>
      </w:r>
      <w:r w:rsidR="00952A29">
        <w:rPr>
          <w:color w:val="000000" w:themeColor="text1"/>
          <w:szCs w:val="24"/>
        </w:rPr>
        <w:t xml:space="preserve">оказываются </w:t>
      </w:r>
      <w:r w:rsidRPr="00BC1B13">
        <w:rPr>
          <w:color w:val="000000" w:themeColor="text1"/>
          <w:szCs w:val="24"/>
        </w:rPr>
        <w:t>также и те, что ошибочно распознаны как треки, но они – ложные (</w:t>
      </w:r>
      <w:r w:rsidRPr="00BC1B13">
        <w:rPr>
          <w:color w:val="000000" w:themeColor="text1"/>
          <w:szCs w:val="24"/>
          <w:lang w:val="en-US"/>
        </w:rPr>
        <w:t>ghosts</w:t>
      </w:r>
      <w:r w:rsidRPr="00BC1B13">
        <w:rPr>
          <w:color w:val="000000" w:themeColor="text1"/>
          <w:szCs w:val="24"/>
        </w:rPr>
        <w:t>- призраки)</w:t>
      </w:r>
      <w:r w:rsidR="00A93AE0" w:rsidRPr="00A93AE0">
        <w:rPr>
          <w:color w:val="000000" w:themeColor="text1"/>
          <w:szCs w:val="24"/>
        </w:rPr>
        <w:t>.</w:t>
      </w:r>
    </w:p>
    <w:p w:rsidR="00A93AE0" w:rsidRPr="004D3A9D" w:rsidRDefault="00A93AE0" w:rsidP="004D3A9D">
      <w:pPr>
        <w:spacing w:after="0" w:line="240" w:lineRule="auto"/>
        <w:ind w:firstLine="567"/>
        <w:rPr>
          <w:color w:val="000000" w:themeColor="text1"/>
        </w:rPr>
      </w:pPr>
      <w:r w:rsidRPr="00A93AE0">
        <w:rPr>
          <w:rFonts w:ascii="Times New Roman" w:hAnsi="Times New Roman" w:cs="Times New Roman"/>
          <w:color w:val="000000" w:themeColor="text1"/>
          <w:sz w:val="24"/>
          <w:szCs w:val="24"/>
        </w:rPr>
        <w:t>Поэтому физики ис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A93AE0">
        <w:rPr>
          <w:rFonts w:ascii="Times New Roman" w:hAnsi="Times New Roman" w:cs="Times New Roman"/>
          <w:color w:val="000000" w:themeColor="text1"/>
          <w:sz w:val="24"/>
          <w:szCs w:val="24"/>
        </w:rPr>
        <w:t>ользуют м</w:t>
      </w:r>
      <w:r w:rsidRPr="00A93A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етрики </w:t>
      </w:r>
      <w:proofErr w:type="spellStart"/>
      <w:r w:rsidRPr="00A93A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recall</w:t>
      </w:r>
      <w:proofErr w:type="spellEnd"/>
      <w:r w:rsidRPr="00A93A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(полнота)</w:t>
      </w:r>
      <w:r w:rsidR="004D3A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</w:t>
      </w:r>
      <w:proofErr w:type="spellStart"/>
      <w:r w:rsidR="004D3A9D" w:rsidRPr="00A93A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precision</w:t>
      </w:r>
      <w:proofErr w:type="spellEnd"/>
      <w:r w:rsidR="004D3A9D" w:rsidRPr="00A93A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(точность)</w:t>
      </w:r>
      <w:r w:rsidR="00610E4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а также их гармоническое среднее </w:t>
      </w:r>
      <w:r w:rsidR="00610E45" w:rsidRPr="00F34D72">
        <w:rPr>
          <w:b/>
          <w:bCs/>
          <w:i/>
          <w:iCs/>
          <w:color w:val="000000" w:themeColor="text1"/>
          <w:lang w:val="en-US"/>
        </w:rPr>
        <w:t>F</w:t>
      </w:r>
      <w:proofErr w:type="gramStart"/>
      <w:r w:rsidR="00610E45" w:rsidRPr="004D3A9D">
        <w:rPr>
          <w:b/>
          <w:bCs/>
          <w:i/>
          <w:iCs/>
          <w:color w:val="000000" w:themeColor="text1"/>
        </w:rPr>
        <w:t>1</w:t>
      </w:r>
      <w:r w:rsidR="00610E45">
        <w:rPr>
          <w:b/>
          <w:bCs/>
          <w:i/>
          <w:iCs/>
          <w:color w:val="000000" w:themeColor="text1"/>
        </w:rPr>
        <w:t xml:space="preserve">, </w:t>
      </w:r>
      <w:r w:rsidR="004D3A9D" w:rsidRPr="00A93A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A93A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которые</w:t>
      </w:r>
      <w:proofErr w:type="gramEnd"/>
      <w:r w:rsidRPr="00A93A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не зависят, в отличие от </w:t>
      </w:r>
      <w:proofErr w:type="spellStart"/>
      <w:r w:rsidRPr="00A93A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accuracy</w:t>
      </w:r>
      <w:proofErr w:type="spellEnd"/>
      <w:r w:rsidRPr="00A93A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от соотношения классов и потому при</w:t>
      </w:r>
      <w:r w:rsidR="004D3A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</w:t>
      </w:r>
      <w:r w:rsidRPr="00A93A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енимы в условиях несбалансированных выборок</w:t>
      </w:r>
      <w:r w:rsidR="004D3A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="004D3A9D">
        <w:rPr>
          <w:b/>
          <w:bCs/>
          <w:i/>
          <w:iCs/>
          <w:color w:val="000000" w:themeColor="text1"/>
        </w:rPr>
        <w:t>.</w:t>
      </w:r>
      <w:r w:rsidR="004D3A9D">
        <w:rPr>
          <w:color w:val="000000" w:themeColor="text1"/>
        </w:rPr>
        <w:t xml:space="preserve"> Вместо </w:t>
      </w:r>
      <w:proofErr w:type="spellStart"/>
      <w:r w:rsidR="004D3A9D" w:rsidRPr="00A93A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precision</w:t>
      </w:r>
      <w:proofErr w:type="spellEnd"/>
      <w:r w:rsidR="004D3A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чаще используется </w:t>
      </w:r>
      <w:r w:rsidR="004D3A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purity</w:t>
      </w:r>
      <w:r w:rsidR="004D3A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=1-</w:t>
      </w:r>
      <w:r w:rsidR="004D3A9D" w:rsidRPr="004D3A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4D3A9D" w:rsidRPr="00A93A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precision</w:t>
      </w:r>
      <w:proofErr w:type="spellEnd"/>
      <w:r w:rsidR="004D3A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(чистота), которая показывает процент ложных треков – </w:t>
      </w:r>
      <w:r w:rsidR="004D3A9D" w:rsidRPr="00BC1B1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 w:eastAsia="ru-RU"/>
          <w14:ligatures w14:val="none"/>
        </w:rPr>
        <w:t>ghosts</w:t>
      </w:r>
      <w:r w:rsidR="004D3A9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, наличие которых </w:t>
      </w:r>
      <w:r w:rsidR="00340E1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в результирующих данных </w:t>
      </w:r>
      <w:r w:rsidR="004D3A9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может серьезно исказить физические результаты эксперимента.</w:t>
      </w:r>
    </w:p>
    <w:p w:rsidR="004D3A9D" w:rsidRPr="00610E45" w:rsidRDefault="00340E15" w:rsidP="00A93AE0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Принято результат </w:t>
      </w:r>
      <w:r w:rsidR="0063622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рекинга считать приемлемым, если </w:t>
      </w:r>
      <w:proofErr w:type="spellStart"/>
      <w:r w:rsidRPr="00A93AE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recall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превышает 95%, а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purity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не выше 5-7%, т.е.  </w:t>
      </w:r>
      <w:r w:rsidRPr="00610E45">
        <w:rPr>
          <w:color w:val="000000" w:themeColor="text1"/>
          <w:lang w:val="en-US"/>
        </w:rPr>
        <w:t>F</w:t>
      </w:r>
      <w:r w:rsidRPr="00610E45">
        <w:rPr>
          <w:color w:val="000000" w:themeColor="text1"/>
        </w:rPr>
        <w:t>1</w:t>
      </w:r>
      <w:r w:rsidR="00610E45">
        <w:rPr>
          <w:rFonts w:cstheme="minorHAnsi"/>
          <w:color w:val="000000" w:themeColor="text1"/>
        </w:rPr>
        <w:t>~</w:t>
      </w:r>
      <w:r w:rsidR="00610E45" w:rsidRPr="00610E45">
        <w:rPr>
          <w:color w:val="000000" w:themeColor="text1"/>
        </w:rPr>
        <w:t>0,</w:t>
      </w:r>
      <w:r w:rsidR="00610E45">
        <w:rPr>
          <w:color w:val="000000" w:themeColor="text1"/>
        </w:rPr>
        <w:t>9</w:t>
      </w:r>
      <w:r w:rsidR="00610E45" w:rsidRPr="00610E45">
        <w:rPr>
          <w:color w:val="000000" w:themeColor="text1"/>
        </w:rPr>
        <w:t>5</w:t>
      </w:r>
    </w:p>
    <w:p w:rsidR="00A93AE0" w:rsidRPr="00BC1B13" w:rsidRDefault="00A93AE0" w:rsidP="00B95659">
      <w:pPr>
        <w:pStyle w:val="a3"/>
        <w:spacing w:line="240" w:lineRule="auto"/>
        <w:rPr>
          <w:color w:val="000000" w:themeColor="text1"/>
          <w:szCs w:val="24"/>
        </w:rPr>
      </w:pPr>
    </w:p>
    <w:p w:rsidR="00BC1B13" w:rsidRDefault="00BC1B13" w:rsidP="00B95659">
      <w:pPr>
        <w:pStyle w:val="a3"/>
        <w:spacing w:line="240" w:lineRule="auto"/>
        <w:ind w:firstLine="0"/>
        <w:rPr>
          <w:color w:val="000000" w:themeColor="text1"/>
        </w:rPr>
      </w:pPr>
    </w:p>
    <w:p w:rsidR="00F34D72" w:rsidRPr="007C6BBF" w:rsidRDefault="00F34D72" w:rsidP="00B95659">
      <w:pPr>
        <w:pStyle w:val="a3"/>
        <w:spacing w:line="240" w:lineRule="auto"/>
        <w:ind w:firstLine="0"/>
        <w:rPr>
          <w:color w:val="000000" w:themeColor="text1"/>
        </w:rPr>
      </w:pPr>
    </w:p>
    <w:p w:rsidR="000E6AEA" w:rsidRDefault="000E6AEA" w:rsidP="00B95659">
      <w:pPr>
        <w:spacing w:after="0" w:line="240" w:lineRule="auto"/>
      </w:pPr>
    </w:p>
    <w:sectPr w:rsidR="000E6AEA" w:rsidSect="004537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A24B0"/>
    <w:multiLevelType w:val="hybridMultilevel"/>
    <w:tmpl w:val="1A5ED1D2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FB743B9"/>
    <w:multiLevelType w:val="hybridMultilevel"/>
    <w:tmpl w:val="B8E4917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63470857">
    <w:abstractNumId w:val="0"/>
  </w:num>
  <w:num w:numId="2" w16cid:durableId="872687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B2"/>
    <w:rsid w:val="00024B4B"/>
    <w:rsid w:val="000E6AEA"/>
    <w:rsid w:val="00167D5D"/>
    <w:rsid w:val="00340E15"/>
    <w:rsid w:val="004537B2"/>
    <w:rsid w:val="004D3A9D"/>
    <w:rsid w:val="00610E45"/>
    <w:rsid w:val="0063622F"/>
    <w:rsid w:val="00952A29"/>
    <w:rsid w:val="009E74BB"/>
    <w:rsid w:val="00A93AE0"/>
    <w:rsid w:val="00B95659"/>
    <w:rsid w:val="00BC1B13"/>
    <w:rsid w:val="00E31AB3"/>
    <w:rsid w:val="00E60AE6"/>
    <w:rsid w:val="00F3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FD4F"/>
  <w15:chartTrackingRefBased/>
  <w15:docId w15:val="{08C914B5-7539-41C4-900D-E25A4E37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4BB"/>
  </w:style>
  <w:style w:type="paragraph" w:styleId="1">
    <w:name w:val="heading 1"/>
    <w:basedOn w:val="a"/>
    <w:next w:val="a"/>
    <w:link w:val="10"/>
    <w:uiPriority w:val="9"/>
    <w:qFormat/>
    <w:rsid w:val="004537B2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kern w:val="0"/>
      <w:sz w:val="36"/>
      <w:szCs w:val="4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7B2"/>
    <w:rPr>
      <w:rFonts w:ascii="Times New Roman" w:eastAsiaTheme="majorEastAsia" w:hAnsi="Times New Roman" w:cstheme="majorBidi"/>
      <w:b/>
      <w:color w:val="000000" w:themeColor="text1"/>
      <w:kern w:val="0"/>
      <w:sz w:val="36"/>
      <w:szCs w:val="40"/>
      <w:lang w:eastAsia="ru-RU"/>
      <w14:ligatures w14:val="none"/>
    </w:rPr>
  </w:style>
  <w:style w:type="paragraph" w:styleId="a3">
    <w:name w:val="No Spacing"/>
    <w:aliases w:val="main_text"/>
    <w:uiPriority w:val="1"/>
    <w:qFormat/>
    <w:rsid w:val="004537B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BC1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9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Gennady Ososkov</dc:creator>
  <cp:keywords/>
  <dc:description/>
  <cp:lastModifiedBy>Gennady Ososkov</cp:lastModifiedBy>
  <cp:revision>2</cp:revision>
  <dcterms:created xsi:type="dcterms:W3CDTF">2024-10-03T09:46:00Z</dcterms:created>
  <dcterms:modified xsi:type="dcterms:W3CDTF">2024-10-03T09:46:00Z</dcterms:modified>
</cp:coreProperties>
</file>